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8C" w:rsidRPr="00254C5B" w:rsidRDefault="00254C5B" w:rsidP="00254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C5B">
        <w:rPr>
          <w:rFonts w:ascii="Times New Roman" w:hAnsi="Times New Roman" w:cs="Times New Roman"/>
          <w:b/>
          <w:sz w:val="28"/>
          <w:szCs w:val="28"/>
        </w:rPr>
        <w:t>План  работы  ГМО  для  воспитателей  младших  групп</w:t>
      </w:r>
    </w:p>
    <w:p w:rsidR="00254C5B" w:rsidRDefault="00254C5B" w:rsidP="00254C5B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54C5B">
        <w:rPr>
          <w:rFonts w:ascii="Times New Roman" w:hAnsi="Times New Roman" w:cs="Times New Roman"/>
          <w:b/>
          <w:sz w:val="28"/>
          <w:szCs w:val="28"/>
        </w:rPr>
        <w:t>Тема</w:t>
      </w:r>
      <w:r w:rsidRPr="00254C5B">
        <w:rPr>
          <w:rFonts w:ascii="Comic Sans MS" w:hAnsi="Comic Sans MS" w:cs="Times New Roman"/>
          <w:b/>
          <w:sz w:val="28"/>
          <w:szCs w:val="28"/>
        </w:rPr>
        <w:t>: «Конструирование  детей  младшего  дошкольного  возраста»</w:t>
      </w:r>
    </w:p>
    <w:p w:rsidR="00254C5B" w:rsidRDefault="00254C5B" w:rsidP="00254C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   декабря 2011г.</w:t>
      </w:r>
    </w:p>
    <w:tbl>
      <w:tblPr>
        <w:tblStyle w:val="a3"/>
        <w:tblW w:w="10266" w:type="dxa"/>
        <w:tblInd w:w="250" w:type="dxa"/>
        <w:tblLook w:val="04A0" w:firstRow="1" w:lastRow="0" w:firstColumn="1" w:lastColumn="0" w:noHBand="0" w:noVBand="1"/>
      </w:tblPr>
      <w:tblGrid>
        <w:gridCol w:w="709"/>
        <w:gridCol w:w="4369"/>
        <w:gridCol w:w="1868"/>
        <w:gridCol w:w="3320"/>
      </w:tblGrid>
      <w:tr w:rsidR="00254C5B" w:rsidRPr="00254C5B" w:rsidTr="00254C5B">
        <w:trPr>
          <w:trHeight w:val="383"/>
        </w:trPr>
        <w:tc>
          <w:tcPr>
            <w:tcW w:w="709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369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1868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3320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254C5B" w:rsidRPr="00254C5B" w:rsidTr="00254C5B">
        <w:trPr>
          <w:trHeight w:val="601"/>
        </w:trPr>
        <w:tc>
          <w:tcPr>
            <w:tcW w:w="709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69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педагогов. Регистрация</w:t>
            </w:r>
          </w:p>
        </w:tc>
        <w:tc>
          <w:tcPr>
            <w:tcW w:w="1868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8.45 – 9.00</w:t>
            </w:r>
          </w:p>
        </w:tc>
        <w:tc>
          <w:tcPr>
            <w:tcW w:w="3320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Глазунов В.</w:t>
            </w:r>
            <w:proofErr w:type="gramStart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зам.еститель</w:t>
            </w:r>
            <w:proofErr w:type="spellEnd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заведующей по безопасности</w:t>
            </w:r>
          </w:p>
        </w:tc>
      </w:tr>
      <w:tr w:rsidR="00254C5B" w:rsidRPr="00254C5B" w:rsidTr="00254C5B">
        <w:trPr>
          <w:trHeight w:val="338"/>
        </w:trPr>
        <w:tc>
          <w:tcPr>
            <w:tcW w:w="709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69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планом проведения ГМО</w:t>
            </w:r>
          </w:p>
        </w:tc>
        <w:tc>
          <w:tcPr>
            <w:tcW w:w="1868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9.00 – 9.05 </w:t>
            </w:r>
          </w:p>
        </w:tc>
        <w:tc>
          <w:tcPr>
            <w:tcW w:w="3320" w:type="dxa"/>
          </w:tcPr>
          <w:p w:rsid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Мурашева</w:t>
            </w:r>
            <w:proofErr w:type="spellEnd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С.И, 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 ГМО</w:t>
            </w:r>
          </w:p>
        </w:tc>
      </w:tr>
      <w:tr w:rsidR="00254C5B" w:rsidRPr="00254C5B" w:rsidTr="00254C5B">
        <w:trPr>
          <w:trHeight w:val="901"/>
        </w:trPr>
        <w:tc>
          <w:tcPr>
            <w:tcW w:w="709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69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на тему: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воображения и творческих способностей детей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ошкольного возраста посредством </w:t>
            </w: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конструирования»</w:t>
            </w:r>
          </w:p>
        </w:tc>
        <w:tc>
          <w:tcPr>
            <w:tcW w:w="1868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 – 9.10</w:t>
            </w:r>
          </w:p>
        </w:tc>
        <w:tc>
          <w:tcPr>
            <w:tcW w:w="3320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 Т.А.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старший  воспитатель  </w:t>
            </w:r>
          </w:p>
        </w:tc>
      </w:tr>
      <w:tr w:rsidR="00254C5B" w:rsidRPr="00254C5B" w:rsidTr="00254C5B">
        <w:trPr>
          <w:trHeight w:val="601"/>
        </w:trPr>
        <w:tc>
          <w:tcPr>
            <w:tcW w:w="709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69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опыта работы воспитателя   Васильченко Е.В.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«Конструирование во второй младшей группе»</w:t>
            </w:r>
          </w:p>
        </w:tc>
        <w:tc>
          <w:tcPr>
            <w:tcW w:w="1868" w:type="dxa"/>
          </w:tcPr>
          <w:p w:rsid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9.10 – 9.15</w:t>
            </w:r>
          </w:p>
        </w:tc>
        <w:tc>
          <w:tcPr>
            <w:tcW w:w="3320" w:type="dxa"/>
          </w:tcPr>
          <w:p w:rsid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Васильченко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воспитатель 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МДОУ </w:t>
            </w:r>
            <w:proofErr w:type="spellStart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црр</w:t>
            </w:r>
            <w:proofErr w:type="spellEnd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д/с 27</w:t>
            </w:r>
          </w:p>
        </w:tc>
      </w:tr>
      <w:tr w:rsidR="00254C5B" w:rsidRPr="00254C5B" w:rsidTr="00254C5B">
        <w:trPr>
          <w:trHeight w:val="437"/>
        </w:trPr>
        <w:tc>
          <w:tcPr>
            <w:tcW w:w="709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69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выставки</w:t>
            </w:r>
          </w:p>
        </w:tc>
        <w:tc>
          <w:tcPr>
            <w:tcW w:w="1868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9.15 – 9.20 </w:t>
            </w:r>
          </w:p>
        </w:tc>
        <w:tc>
          <w:tcPr>
            <w:tcW w:w="3320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Быкова Т.А., старший  воспитатель  </w:t>
            </w:r>
          </w:p>
        </w:tc>
      </w:tr>
      <w:tr w:rsidR="00254C5B" w:rsidRPr="00254C5B" w:rsidTr="00254C5B">
        <w:trPr>
          <w:trHeight w:val="429"/>
        </w:trPr>
        <w:tc>
          <w:tcPr>
            <w:tcW w:w="709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69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педагога</w:t>
            </w:r>
          </w:p>
        </w:tc>
        <w:tc>
          <w:tcPr>
            <w:tcW w:w="1868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9.20 – 9.25</w:t>
            </w:r>
          </w:p>
        </w:tc>
        <w:tc>
          <w:tcPr>
            <w:tcW w:w="3320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Быкова Т.А., старший  воспитатель  </w:t>
            </w:r>
          </w:p>
        </w:tc>
      </w:tr>
      <w:tr w:rsidR="00254C5B" w:rsidRPr="00254C5B" w:rsidTr="00254C5B">
        <w:trPr>
          <w:trHeight w:val="601"/>
        </w:trPr>
        <w:tc>
          <w:tcPr>
            <w:tcW w:w="709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69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непосредственно – образовательной деятельности во второй младшей группе</w:t>
            </w:r>
          </w:p>
        </w:tc>
        <w:tc>
          <w:tcPr>
            <w:tcW w:w="1868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9.25 – 9.40</w:t>
            </w:r>
          </w:p>
        </w:tc>
        <w:tc>
          <w:tcPr>
            <w:tcW w:w="3320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Пикина Н.Е, </w:t>
            </w: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МДОУ  </w:t>
            </w:r>
            <w:proofErr w:type="spellStart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црр</w:t>
            </w:r>
            <w:proofErr w:type="spellEnd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д/с 27</w:t>
            </w:r>
          </w:p>
        </w:tc>
      </w:tr>
      <w:tr w:rsidR="00254C5B" w:rsidRPr="00254C5B" w:rsidTr="00254C5B">
        <w:trPr>
          <w:trHeight w:val="601"/>
        </w:trPr>
        <w:tc>
          <w:tcPr>
            <w:tcW w:w="709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369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Самоанализ  непосредственно-образовательной деятельности  во второй младшей группе</w:t>
            </w:r>
          </w:p>
        </w:tc>
        <w:tc>
          <w:tcPr>
            <w:tcW w:w="1868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9.40 – 9.45</w:t>
            </w:r>
          </w:p>
        </w:tc>
        <w:tc>
          <w:tcPr>
            <w:tcW w:w="3320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Пикина Н.Е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воспитатель 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МДОУ  </w:t>
            </w:r>
            <w:proofErr w:type="spellStart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црр</w:t>
            </w:r>
            <w:proofErr w:type="spellEnd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д/с 27</w:t>
            </w:r>
          </w:p>
        </w:tc>
      </w:tr>
      <w:tr w:rsidR="00254C5B" w:rsidRPr="00254C5B" w:rsidTr="00254C5B">
        <w:trPr>
          <w:trHeight w:val="582"/>
        </w:trPr>
        <w:tc>
          <w:tcPr>
            <w:tcW w:w="709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369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подгруппам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(анализ мероприятия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ФГТ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деловая игра  «Всезнайки»</w:t>
            </w: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68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9.45 – 10.20</w:t>
            </w:r>
          </w:p>
        </w:tc>
        <w:tc>
          <w:tcPr>
            <w:tcW w:w="3320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Мурашева</w:t>
            </w:r>
            <w:proofErr w:type="spellEnd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 ГМО, педагоги</w:t>
            </w:r>
          </w:p>
        </w:tc>
      </w:tr>
      <w:tr w:rsidR="00254C5B" w:rsidRPr="00254C5B" w:rsidTr="00254C5B">
        <w:trPr>
          <w:trHeight w:val="433"/>
        </w:trPr>
        <w:tc>
          <w:tcPr>
            <w:tcW w:w="709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369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Советы и рекомендации</w:t>
            </w:r>
          </w:p>
        </w:tc>
        <w:tc>
          <w:tcPr>
            <w:tcW w:w="1868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 – 10.30</w:t>
            </w:r>
          </w:p>
        </w:tc>
        <w:tc>
          <w:tcPr>
            <w:tcW w:w="3320" w:type="dxa"/>
          </w:tcPr>
          <w:p w:rsid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 Т.А,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 воспитатель</w:t>
            </w:r>
          </w:p>
        </w:tc>
      </w:tr>
      <w:tr w:rsidR="00254C5B" w:rsidRPr="00254C5B" w:rsidTr="00254C5B">
        <w:trPr>
          <w:trHeight w:val="425"/>
        </w:trPr>
        <w:tc>
          <w:tcPr>
            <w:tcW w:w="709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369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 - пауза</w:t>
            </w:r>
          </w:p>
        </w:tc>
        <w:tc>
          <w:tcPr>
            <w:tcW w:w="1868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10.30 – 11.00 </w:t>
            </w:r>
          </w:p>
        </w:tc>
        <w:tc>
          <w:tcPr>
            <w:tcW w:w="3320" w:type="dxa"/>
          </w:tcPr>
          <w:p w:rsid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Орлова Л.Н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зам. заведующей по АХЧ</w:t>
            </w:r>
          </w:p>
        </w:tc>
      </w:tr>
      <w:tr w:rsidR="00254C5B" w:rsidRPr="00254C5B" w:rsidTr="00254C5B">
        <w:trPr>
          <w:trHeight w:val="507"/>
        </w:trPr>
        <w:tc>
          <w:tcPr>
            <w:tcW w:w="709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369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государственные требования в области дошкольного образования</w:t>
            </w:r>
          </w:p>
        </w:tc>
        <w:tc>
          <w:tcPr>
            <w:tcW w:w="1868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– 11.30</w:t>
            </w:r>
          </w:p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0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Мурашева</w:t>
            </w:r>
            <w:proofErr w:type="spellEnd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 ГМО</w:t>
            </w:r>
          </w:p>
        </w:tc>
      </w:tr>
      <w:tr w:rsidR="00254C5B" w:rsidRPr="00254C5B" w:rsidTr="00254C5B">
        <w:trPr>
          <w:trHeight w:val="473"/>
        </w:trPr>
        <w:tc>
          <w:tcPr>
            <w:tcW w:w="709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369" w:type="dxa"/>
          </w:tcPr>
          <w:p w:rsid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Комплексно-тематическое планирование в ВОП в соответствии с ФГТ. Реализация комплексно-тематического принципа построения образовательного процесса.  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</w:t>
            </w:r>
          </w:p>
        </w:tc>
        <w:tc>
          <w:tcPr>
            <w:tcW w:w="1868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 – 12.00</w:t>
            </w:r>
          </w:p>
        </w:tc>
        <w:tc>
          <w:tcPr>
            <w:tcW w:w="3320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Мурашева</w:t>
            </w:r>
            <w:proofErr w:type="spellEnd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 ГМО</w:t>
            </w:r>
          </w:p>
        </w:tc>
      </w:tr>
      <w:tr w:rsidR="00254C5B" w:rsidRPr="00254C5B" w:rsidTr="00254C5B">
        <w:trPr>
          <w:trHeight w:val="667"/>
        </w:trPr>
        <w:tc>
          <w:tcPr>
            <w:tcW w:w="709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369" w:type="dxa"/>
          </w:tcPr>
          <w:p w:rsid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листов системы качественной оценки.    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Обмен мнениями.</w:t>
            </w:r>
          </w:p>
        </w:tc>
        <w:tc>
          <w:tcPr>
            <w:tcW w:w="1868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– 12.20</w:t>
            </w:r>
          </w:p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0" w:type="dxa"/>
          </w:tcPr>
          <w:p w:rsid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Мурашева</w:t>
            </w:r>
            <w:proofErr w:type="spellEnd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С.И,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руководитель  ГМО</w:t>
            </w:r>
          </w:p>
          <w:p w:rsid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Быкова Т.А, 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</w:tr>
      <w:tr w:rsidR="00254C5B" w:rsidRPr="00254C5B" w:rsidTr="00254C5B">
        <w:trPr>
          <w:trHeight w:val="667"/>
        </w:trPr>
        <w:tc>
          <w:tcPr>
            <w:tcW w:w="709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369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работы ГМО</w:t>
            </w:r>
          </w:p>
        </w:tc>
        <w:tc>
          <w:tcPr>
            <w:tcW w:w="1868" w:type="dxa"/>
          </w:tcPr>
          <w:p w:rsidR="00254C5B" w:rsidRPr="00254C5B" w:rsidRDefault="00254C5B" w:rsidP="005B4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12.20 – 12.30 </w:t>
            </w:r>
          </w:p>
        </w:tc>
        <w:tc>
          <w:tcPr>
            <w:tcW w:w="3320" w:type="dxa"/>
          </w:tcPr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Мурашева</w:t>
            </w:r>
            <w:proofErr w:type="spellEnd"/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С.И,  руководитель  ГМО</w:t>
            </w:r>
          </w:p>
          <w:p w:rsidR="00254C5B" w:rsidRPr="00254C5B" w:rsidRDefault="00254C5B" w:rsidP="005B4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Орлова Т.Э, методист УМЦ</w:t>
            </w:r>
          </w:p>
        </w:tc>
      </w:tr>
    </w:tbl>
    <w:p w:rsidR="00254C5B" w:rsidRPr="00254C5B" w:rsidRDefault="00254C5B" w:rsidP="00254C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4C5B" w:rsidRPr="00254C5B" w:rsidSect="00254C5B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06"/>
    <w:rsid w:val="0023709F"/>
    <w:rsid w:val="00254C5B"/>
    <w:rsid w:val="008B138C"/>
    <w:rsid w:val="00D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MiD XP™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2011-12-12T08:53:00Z</cp:lastPrinted>
  <dcterms:created xsi:type="dcterms:W3CDTF">2011-12-12T08:40:00Z</dcterms:created>
  <dcterms:modified xsi:type="dcterms:W3CDTF">2011-12-12T08:54:00Z</dcterms:modified>
</cp:coreProperties>
</file>